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2" w:rsidRPr="009E1A62" w:rsidRDefault="009E1A62" w:rsidP="001037F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b-NO"/>
        </w:rPr>
      </w:pPr>
      <w:bookmarkStart w:id="0" w:name="1"/>
      <w:bookmarkEnd w:id="0"/>
      <w:r w:rsidRPr="009E1A62">
        <w:rPr>
          <w:rFonts w:ascii="Arial" w:eastAsia="Times New Roman" w:hAnsi="Arial" w:cs="Arial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3E5ABB6F" wp14:editId="39D57115">
            <wp:simplePos x="0" y="0"/>
            <wp:positionH relativeFrom="column">
              <wp:posOffset>162841</wp:posOffset>
            </wp:positionH>
            <wp:positionV relativeFrom="paragraph">
              <wp:posOffset>-28398</wp:posOffset>
            </wp:positionV>
            <wp:extent cx="850265" cy="850265"/>
            <wp:effectExtent l="0" t="0" r="6985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keslasken_de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0" locked="0" layoutInCell="1" allowOverlap="1" wp14:anchorId="48DD23AA" wp14:editId="66AE0DF7">
            <wp:simplePos x="0" y="0"/>
            <wp:positionH relativeFrom="column">
              <wp:posOffset>4469130</wp:posOffset>
            </wp:positionH>
            <wp:positionV relativeFrom="paragraph">
              <wp:posOffset>15402</wp:posOffset>
            </wp:positionV>
            <wp:extent cx="1669312" cy="807731"/>
            <wp:effectExtent l="0" t="0" r="762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le_Solem_103_Feva_620x15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r="41666"/>
                    <a:stretch/>
                  </pic:blipFill>
                  <pic:spPr bwMode="auto">
                    <a:xfrm>
                      <a:off x="0" y="0"/>
                      <a:ext cx="1669312" cy="80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A62">
        <w:rPr>
          <w:rFonts w:ascii="Arial" w:eastAsia="Times New Roman" w:hAnsi="Arial" w:cs="Arial"/>
          <w:b/>
          <w:sz w:val="40"/>
          <w:szCs w:val="40"/>
          <w:lang w:eastAsia="nb-NO"/>
        </w:rPr>
        <w:t>Tromsø Seilforening</w:t>
      </w:r>
    </w:p>
    <w:p w:rsidR="009E1A62" w:rsidRPr="009E1A62" w:rsidRDefault="009E1A62" w:rsidP="001037F2">
      <w:pPr>
        <w:spacing w:after="0" w:line="240" w:lineRule="auto"/>
        <w:jc w:val="center"/>
        <w:rPr>
          <w:rFonts w:ascii="Arial" w:eastAsia="Times New Roman" w:hAnsi="Arial" w:cs="Arial"/>
          <w:b/>
          <w:color w:val="548DD4" w:themeColor="text2" w:themeTint="99"/>
          <w:sz w:val="40"/>
          <w:szCs w:val="40"/>
          <w:lang w:eastAsia="nb-NO"/>
        </w:rPr>
      </w:pPr>
      <w:r w:rsidRPr="009E1A62">
        <w:rPr>
          <w:rFonts w:ascii="Arial" w:eastAsia="Times New Roman" w:hAnsi="Arial" w:cs="Arial"/>
          <w:b/>
          <w:color w:val="548DD4" w:themeColor="text2" w:themeTint="99"/>
          <w:sz w:val="40"/>
          <w:szCs w:val="40"/>
          <w:lang w:eastAsia="nb-NO"/>
        </w:rPr>
        <w:t>www.tromsoseil.no</w:t>
      </w:r>
    </w:p>
    <w:p w:rsidR="009E1A62" w:rsidRDefault="009E1A62" w:rsidP="001037F2">
      <w:pPr>
        <w:spacing w:after="0" w:line="240" w:lineRule="auto"/>
        <w:jc w:val="center"/>
        <w:rPr>
          <w:rFonts w:ascii="Arial" w:eastAsia="Times New Roman" w:hAnsi="Arial" w:cs="Arial"/>
          <w:b/>
          <w:lang w:eastAsia="nb-NO"/>
        </w:rPr>
      </w:pPr>
    </w:p>
    <w:p w:rsidR="009E1A62" w:rsidRDefault="009E1A62" w:rsidP="001037F2">
      <w:pPr>
        <w:spacing w:after="0" w:line="240" w:lineRule="auto"/>
        <w:jc w:val="center"/>
        <w:rPr>
          <w:rFonts w:ascii="Arial" w:eastAsia="Times New Roman" w:hAnsi="Arial" w:cs="Arial"/>
          <w:b/>
          <w:lang w:eastAsia="nb-NO"/>
        </w:rPr>
      </w:pPr>
    </w:p>
    <w:p w:rsidR="00233F68" w:rsidRPr="009E1A62" w:rsidRDefault="00233F68" w:rsidP="001037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9E1A62">
        <w:rPr>
          <w:rFonts w:ascii="Arial" w:eastAsia="Times New Roman" w:hAnsi="Arial" w:cs="Arial"/>
          <w:b/>
          <w:sz w:val="28"/>
          <w:szCs w:val="28"/>
          <w:lang w:eastAsia="nb-NO"/>
        </w:rPr>
        <w:t>Seil</w:t>
      </w:r>
      <w:r w:rsidR="001037F2" w:rsidRPr="009E1A62">
        <w:rPr>
          <w:rFonts w:ascii="Arial" w:eastAsia="Times New Roman" w:hAnsi="Arial" w:cs="Arial"/>
          <w:b/>
          <w:sz w:val="28"/>
          <w:szCs w:val="28"/>
          <w:lang w:eastAsia="nb-NO"/>
        </w:rPr>
        <w:t>-</w:t>
      </w:r>
      <w:r w:rsidRPr="009E1A62">
        <w:rPr>
          <w:rFonts w:ascii="Arial" w:eastAsia="Times New Roman" w:hAnsi="Arial" w:cs="Arial"/>
          <w:b/>
          <w:sz w:val="28"/>
          <w:szCs w:val="28"/>
          <w:lang w:eastAsia="nb-NO"/>
        </w:rPr>
        <w:t>joller og trening 201</w:t>
      </w:r>
      <w:r w:rsidR="004A749B"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</w:p>
    <w:p w:rsidR="001037F2" w:rsidRDefault="001037F2" w:rsidP="001037F2">
      <w:pPr>
        <w:spacing w:after="0" w:line="240" w:lineRule="auto"/>
        <w:jc w:val="center"/>
        <w:rPr>
          <w:rFonts w:ascii="Arial" w:eastAsia="Times New Roman" w:hAnsi="Arial" w:cs="Arial"/>
          <w:b/>
          <w:lang w:eastAsia="nb-NO"/>
        </w:rPr>
      </w:pPr>
    </w:p>
    <w:p w:rsidR="001037F2" w:rsidRPr="00233F68" w:rsidRDefault="001037F2" w:rsidP="001037F2">
      <w:pPr>
        <w:spacing w:after="0" w:line="240" w:lineRule="auto"/>
        <w:jc w:val="center"/>
        <w:rPr>
          <w:rFonts w:ascii="Arial" w:eastAsia="Times New Roman" w:hAnsi="Arial" w:cs="Arial"/>
          <w:b/>
          <w:lang w:eastAsia="nb-NO"/>
        </w:rPr>
      </w:pP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Tromsø </w:t>
      </w:r>
      <w:proofErr w:type="spell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seilforening</w:t>
      </w:r>
      <w:proofErr w:type="spell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(TSF) har vedtatt priser for jolle</w:t>
      </w:r>
      <w:r w:rsidRPr="001037F2">
        <w:rPr>
          <w:rFonts w:ascii="Arial" w:eastAsia="Times New Roman" w:hAnsi="Arial" w:cs="Arial"/>
          <w:sz w:val="18"/>
          <w:szCs w:val="18"/>
          <w:lang w:eastAsia="nb-NO"/>
        </w:rPr>
        <w:t>trening og båtbruk sesongen 201</w:t>
      </w:r>
      <w:r w:rsidR="004A749B">
        <w:rPr>
          <w:rFonts w:ascii="Arial" w:eastAsia="Times New Roman" w:hAnsi="Arial" w:cs="Arial"/>
          <w:sz w:val="18"/>
          <w:szCs w:val="18"/>
          <w:lang w:eastAsia="nb-NO"/>
        </w:rPr>
        <w:t>5</w:t>
      </w:r>
      <w:bookmarkStart w:id="1" w:name="_GoBack"/>
      <w:bookmarkEnd w:id="1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. </w:t>
      </w:r>
    </w:p>
    <w:p w:rsidR="00233F68" w:rsidRPr="001037F2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Dette for å opprettholde treningstilbudet og for å vedlikeholde foreningens seiljoller, følgebåter og annet utstyr på et tilfredsstillende nivå.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233F68" w:rsidRPr="001037F2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>Hovedformålet med TSF sine joller er å ha et tilbud</w:t>
      </w:r>
      <w:r w:rsidRPr="001037F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til barn, unge og voksne i Tromsø, særlig nye seilere, som vil seile i fritid og/eller konkurranse. </w:t>
      </w:r>
    </w:p>
    <w:p w:rsid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9E1A62" w:rsidRPr="00233F68" w:rsidRDefault="009E1A6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>Seiler: ___________</w:t>
      </w:r>
      <w:r>
        <w:rPr>
          <w:rFonts w:ascii="Arial" w:eastAsia="Times New Roman" w:hAnsi="Arial" w:cs="Arial"/>
          <w:sz w:val="18"/>
          <w:szCs w:val="18"/>
          <w:lang w:eastAsia="nb-NO"/>
        </w:rPr>
        <w:t>________________________________</w:t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>__</w:t>
      </w:r>
      <w:proofErr w:type="gram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_</w:t>
      </w:r>
      <w:r>
        <w:rPr>
          <w:rFonts w:ascii="Arial" w:eastAsia="Times New Roman" w:hAnsi="Arial" w:cs="Arial"/>
          <w:sz w:val="18"/>
          <w:szCs w:val="18"/>
          <w:lang w:eastAsia="nb-NO"/>
        </w:rPr>
        <w:t xml:space="preserve">      </w:t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Fødselsår</w:t>
      </w:r>
      <w:proofErr w:type="gram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: ___________ </w:t>
      </w:r>
    </w:p>
    <w:p w:rsid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33F68" w:rsidTr="00233F68"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Seilnummer</w:t>
            </w: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Båttype</w:t>
            </w: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Båtbruk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Trening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Kommentarer</w:t>
            </w:r>
          </w:p>
        </w:tc>
      </w:tr>
      <w:tr w:rsidR="00233F68" w:rsidTr="00233F68"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Optimist</w:t>
            </w: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1.000 kr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500 kr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</w:tr>
      <w:tr w:rsidR="00233F68" w:rsidTr="00233F68"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 xml:space="preserve">RS </w:t>
            </w:r>
            <w:proofErr w:type="spellStart"/>
            <w:r w:rsidRPr="00233F68">
              <w:rPr>
                <w:rFonts w:ascii="Arial" w:eastAsia="Times New Roman" w:hAnsi="Arial" w:cs="Arial"/>
                <w:b/>
                <w:lang w:eastAsia="nb-NO"/>
              </w:rPr>
              <w:t>Feva</w:t>
            </w:r>
            <w:proofErr w:type="spellEnd"/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1.500 kr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500 kr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</w:tr>
      <w:tr w:rsidR="00233F68" w:rsidTr="00233F68">
        <w:trPr>
          <w:trHeight w:val="242"/>
        </w:trPr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Egen båt</w:t>
            </w:r>
          </w:p>
        </w:tc>
        <w:tc>
          <w:tcPr>
            <w:tcW w:w="1842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>500 kr</w:t>
            </w:r>
          </w:p>
        </w:tc>
        <w:tc>
          <w:tcPr>
            <w:tcW w:w="1843" w:type="dxa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</w:p>
        </w:tc>
      </w:tr>
      <w:tr w:rsidR="00233F68" w:rsidTr="00E375AC">
        <w:tc>
          <w:tcPr>
            <w:tcW w:w="9212" w:type="dxa"/>
            <w:gridSpan w:val="5"/>
          </w:tcPr>
          <w:p w:rsidR="00233F68" w:rsidRPr="00233F68" w:rsidRDefault="00233F68" w:rsidP="00233F68">
            <w:pPr>
              <w:rPr>
                <w:rFonts w:ascii="Arial" w:eastAsia="Times New Roman" w:hAnsi="Arial" w:cs="Arial"/>
                <w:b/>
                <w:lang w:eastAsia="nb-NO"/>
              </w:rPr>
            </w:pPr>
            <w:r w:rsidRPr="00233F68">
              <w:rPr>
                <w:rFonts w:ascii="Arial" w:eastAsia="Times New Roman" w:hAnsi="Arial" w:cs="Arial"/>
                <w:b/>
                <w:lang w:eastAsia="nb-NO"/>
              </w:rPr>
              <w:t xml:space="preserve">Betaling til: Tromsø </w:t>
            </w:r>
            <w:proofErr w:type="spellStart"/>
            <w:r w:rsidRPr="00233F68">
              <w:rPr>
                <w:rFonts w:ascii="Arial" w:eastAsia="Times New Roman" w:hAnsi="Arial" w:cs="Arial"/>
                <w:b/>
                <w:lang w:eastAsia="nb-NO"/>
              </w:rPr>
              <w:t>seilforening</w:t>
            </w:r>
            <w:proofErr w:type="spellEnd"/>
            <w:r w:rsidRPr="00233F68">
              <w:rPr>
                <w:rFonts w:ascii="Arial" w:eastAsia="Times New Roman" w:hAnsi="Arial" w:cs="Arial"/>
                <w:b/>
                <w:lang w:eastAsia="nb-NO"/>
              </w:rPr>
              <w:t xml:space="preserve">, boks 1130, 9261 Tromsø, </w:t>
            </w:r>
            <w:proofErr w:type="spellStart"/>
            <w:r w:rsidRPr="00233F68">
              <w:rPr>
                <w:rFonts w:ascii="Arial" w:eastAsia="Times New Roman" w:hAnsi="Arial" w:cs="Arial"/>
                <w:b/>
                <w:lang w:eastAsia="nb-NO"/>
              </w:rPr>
              <w:t>kontonr</w:t>
            </w:r>
            <w:proofErr w:type="spellEnd"/>
            <w:r w:rsidRPr="00233F68">
              <w:rPr>
                <w:rFonts w:ascii="Arial" w:eastAsia="Times New Roman" w:hAnsi="Arial" w:cs="Arial"/>
                <w:b/>
                <w:lang w:eastAsia="nb-NO"/>
              </w:rPr>
              <w:t xml:space="preserve"> 1204.04.34710</w:t>
            </w:r>
          </w:p>
        </w:tc>
      </w:tr>
    </w:tbl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233F68" w:rsidRPr="00233F68" w:rsidRDefault="001037F2" w:rsidP="00233F6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b-NO"/>
        </w:rPr>
      </w:pPr>
      <w:r w:rsidRPr="001037F2">
        <w:rPr>
          <w:rFonts w:ascii="Arial" w:eastAsia="Times New Roman" w:hAnsi="Arial" w:cs="Arial"/>
          <w:b/>
          <w:sz w:val="18"/>
          <w:szCs w:val="18"/>
          <w:lang w:eastAsia="nb-NO"/>
        </w:rPr>
        <w:t>Generelt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Når en deltar på TSF sine treninger, og bruker TSF sitt utstyr skal sikkerhet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proofErr w:type="gram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ivaretasifølge</w:t>
      </w:r>
      <w:proofErr w:type="spell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instruksen og utstyret brukes riktig.</w:t>
      </w:r>
      <w:proofErr w:type="gram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Alle TSF-båter er forsikret, inkludert</w:t>
      </w:r>
      <w:r w:rsidR="001037F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ansvarsforsikring.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Seilere som har betalt for båtbruk kan bruke båten hele sesongen når den er ledig.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Enmå</w:t>
      </w:r>
      <w:proofErr w:type="spell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ellers </w:t>
      </w:r>
      <w:proofErr w:type="gram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tilpasse</w:t>
      </w:r>
      <w:proofErr w:type="gram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seg bruk på TSF sine treninger, arrangement og andre brukere.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Noenganger</w:t>
      </w:r>
      <w:proofErr w:type="spell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kan en av praktiske årsaker få tildelt en annen båt.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TSF har arrangørforsikring som medlem i Norges seilforbund. Alle barn som deltar i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TSFaktiviteter</w:t>
      </w:r>
      <w:proofErr w:type="spellEnd"/>
      <w:r w:rsidR="001037F2"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>dekkes av Norges idrettsforbunds ulykkesforsikring til datoen de fyller 13 år. Etter dette anbefaler vi egen ulykkesforsikring.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TSF ønsker alle velkomne som TSF-medlemmer særlig barn og unge. Barn under 13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År trenger ikke være TSF-medlemmer første året de deltar.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b/>
          <w:sz w:val="18"/>
          <w:szCs w:val="18"/>
          <w:lang w:eastAsia="nb-NO"/>
        </w:rPr>
        <w:t xml:space="preserve">Håndtering og vedlikehold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Før seiling må en passe på at alt om bord er i orden: knuter, skjøter, seil,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proofErr w:type="gram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rigg,bunnplugg</w:t>
      </w:r>
      <w:proofErr w:type="spellEnd"/>
      <w:proofErr w:type="gramEnd"/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, etc.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Optimistjoller skal ha mastesikring påsatt, padleåre, øsekar, slepetau og luft i flyteputene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Ut- og landsetting på vannet må skje skånsomt for å redusere slitasjen på jollene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Etter bruk skal hele jollen; ror, kjøl, seil og tauverk, spyles inn- og utvendig. Seil må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Være så tørre som mulig før de settes på plass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Skader og mangler må rapporteres til trenerne så raskt som mulig. TSF vil be </w:t>
      </w:r>
      <w:r w:rsidR="001037F2" w:rsidRPr="00233F68">
        <w:rPr>
          <w:rFonts w:ascii="Arial" w:eastAsia="Times New Roman" w:hAnsi="Arial" w:cs="Arial"/>
          <w:sz w:val="18"/>
          <w:szCs w:val="18"/>
          <w:lang w:eastAsia="nb-NO"/>
        </w:rPr>
        <w:t>om delbetaling</w:t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 ved større skader, for eksempel egenandel i forsikringssaker </w:t>
      </w:r>
    </w:p>
    <w:p w:rsid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Ved sesongslutt må en delta i klargjøring for vinteropplag, vask og polering.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037F2" w:rsidRDefault="001037F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037F2" w:rsidRDefault="001037F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037F2" w:rsidRDefault="001037F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037F2" w:rsidRDefault="001037F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Sted og dato: ______________________ </w:t>
      </w:r>
      <w:r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</w:p>
    <w:p w:rsidR="001037F2" w:rsidRDefault="001037F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1037F2" w:rsidRDefault="001037F2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>______________________________</w:t>
      </w:r>
      <w:r>
        <w:rPr>
          <w:rFonts w:ascii="Arial" w:eastAsia="Times New Roman" w:hAnsi="Arial" w:cs="Arial"/>
          <w:sz w:val="18"/>
          <w:szCs w:val="18"/>
          <w:lang w:eastAsia="nb-NO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sz w:val="18"/>
          <w:szCs w:val="18"/>
          <w:lang w:eastAsia="nb-NO"/>
        </w:rPr>
        <w:tab/>
      </w:r>
      <w:r>
        <w:rPr>
          <w:rFonts w:ascii="Arial" w:eastAsia="Times New Roman" w:hAnsi="Arial" w:cs="Arial"/>
          <w:sz w:val="18"/>
          <w:szCs w:val="18"/>
          <w:lang w:eastAsia="nb-NO"/>
        </w:rPr>
        <w:tab/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_______________________ </w:t>
      </w:r>
    </w:p>
    <w:p w:rsidR="00233F68" w:rsidRPr="00233F68" w:rsidRDefault="00233F68" w:rsidP="00233F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Seiler/Foresatt (dersom seiler er under 18 År) </w:t>
      </w:r>
      <w:r w:rsidR="001037F2">
        <w:rPr>
          <w:rFonts w:ascii="Arial" w:eastAsia="Times New Roman" w:hAnsi="Arial" w:cs="Arial"/>
          <w:sz w:val="18"/>
          <w:szCs w:val="18"/>
          <w:lang w:eastAsia="nb-NO"/>
        </w:rPr>
        <w:tab/>
      </w:r>
      <w:r w:rsidR="001037F2">
        <w:rPr>
          <w:rFonts w:ascii="Arial" w:eastAsia="Times New Roman" w:hAnsi="Arial" w:cs="Arial"/>
          <w:sz w:val="18"/>
          <w:szCs w:val="18"/>
          <w:lang w:eastAsia="nb-NO"/>
        </w:rPr>
        <w:tab/>
      </w:r>
      <w:r w:rsidR="001037F2">
        <w:rPr>
          <w:rFonts w:ascii="Arial" w:eastAsia="Times New Roman" w:hAnsi="Arial" w:cs="Arial"/>
          <w:sz w:val="18"/>
          <w:szCs w:val="18"/>
          <w:lang w:eastAsia="nb-NO"/>
        </w:rPr>
        <w:tab/>
      </w:r>
      <w:r w:rsidRPr="00233F68">
        <w:rPr>
          <w:rFonts w:ascii="Arial" w:eastAsia="Times New Roman" w:hAnsi="Arial" w:cs="Arial"/>
          <w:sz w:val="18"/>
          <w:szCs w:val="18"/>
          <w:lang w:eastAsia="nb-NO"/>
        </w:rPr>
        <w:t xml:space="preserve">Tromsø </w:t>
      </w:r>
      <w:proofErr w:type="spellStart"/>
      <w:r w:rsidRPr="00233F68">
        <w:rPr>
          <w:rFonts w:ascii="Arial" w:eastAsia="Times New Roman" w:hAnsi="Arial" w:cs="Arial"/>
          <w:sz w:val="18"/>
          <w:szCs w:val="18"/>
          <w:lang w:eastAsia="nb-NO"/>
        </w:rPr>
        <w:t>seilforening</w:t>
      </w:r>
      <w:proofErr w:type="spellEnd"/>
    </w:p>
    <w:p w:rsidR="002F5881" w:rsidRDefault="004A749B"/>
    <w:sectPr w:rsidR="002F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68"/>
    <w:rsid w:val="001037F2"/>
    <w:rsid w:val="00233F68"/>
    <w:rsid w:val="00234CC8"/>
    <w:rsid w:val="004A749B"/>
    <w:rsid w:val="009E1A62"/>
    <w:rsid w:val="00C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3F68"/>
    <w:rPr>
      <w:color w:val="0000FF"/>
      <w:u w:val="single"/>
    </w:rPr>
  </w:style>
  <w:style w:type="table" w:styleId="Tabellrutenett">
    <w:name w:val="Table Grid"/>
    <w:basedOn w:val="Vanligtabell"/>
    <w:uiPriority w:val="59"/>
    <w:rsid w:val="002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3F68"/>
    <w:rPr>
      <w:color w:val="0000FF"/>
      <w:u w:val="single"/>
    </w:rPr>
  </w:style>
  <w:style w:type="table" w:styleId="Tabellrutenett">
    <w:name w:val="Table Grid"/>
    <w:basedOn w:val="Vanligtabell"/>
    <w:uiPriority w:val="59"/>
    <w:rsid w:val="0023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E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keno</dc:creator>
  <cp:lastModifiedBy>keno</cp:lastModifiedBy>
  <cp:revision>2</cp:revision>
  <dcterms:created xsi:type="dcterms:W3CDTF">2015-05-20T06:25:00Z</dcterms:created>
  <dcterms:modified xsi:type="dcterms:W3CDTF">2015-05-20T06:25:00Z</dcterms:modified>
</cp:coreProperties>
</file>